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22C81">
      <w:pPr>
        <w:spacing w:before="120" w:after="120" w:line="276" w:lineRule="auto"/>
        <w:ind w:left="4999"/>
        <w:rPr>
          <w:sz w:val="22"/>
        </w:rPr>
      </w:pPr>
      <w:r>
        <w:fldChar w:fldCharType="begin"/>
      </w:r>
      <w:r>
        <w:fldChar w:fldCharType="end"/>
      </w:r>
      <w:r>
        <w:rPr>
          <w:sz w:val="22"/>
        </w:rPr>
        <w:t>Załącznik do uchwały Nr XIX/139/20</w:t>
      </w:r>
      <w:r>
        <w:rPr>
          <w:sz w:val="22"/>
        </w:rPr>
        <w:br/>
        <w:t>Rady Gminy Mielnik</w:t>
      </w:r>
      <w:r>
        <w:rPr>
          <w:sz w:val="22"/>
        </w:rPr>
        <w:br/>
        <w:t>z dnia 30 listopada 2020</w:t>
      </w:r>
      <w:r>
        <w:rPr>
          <w:sz w:val="22"/>
        </w:rPr>
        <w:t> r.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</w:rPr>
        <w:t>DEKLARACJĘ WYPEŁNIA WŁAŚCICIEL NIERUCHOMOŚCI KOMPUTEROWO LUB RĘCZNIE, DUŻYMI, DRUKOWANYMI LITERAMI, CZARNYM LUB NIEBIESKIM KOLOREM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337"/>
        <w:gridCol w:w="176"/>
        <w:gridCol w:w="1247"/>
        <w:gridCol w:w="777"/>
        <w:gridCol w:w="1085"/>
        <w:gridCol w:w="44"/>
        <w:gridCol w:w="1129"/>
        <w:gridCol w:w="2112"/>
      </w:tblGrid>
      <w:tr w:rsidR="00A7572F">
        <w:trPr>
          <w:trHeight w:val="139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A7572F" w:rsidRDefault="00A22C81">
            <w:pPr>
              <w:jc w:val="center"/>
            </w:pPr>
            <w:r>
              <w:rPr>
                <w:b/>
                <w:sz w:val="22"/>
              </w:rPr>
              <w:t xml:space="preserve">DEKLARACJA O WYSOKOŚCI OPŁATY </w:t>
            </w:r>
          </w:p>
          <w:p w:rsidR="00A7572F" w:rsidRDefault="00A22C81">
            <w:pPr>
              <w:jc w:val="center"/>
            </w:pPr>
            <w:r>
              <w:rPr>
                <w:b/>
                <w:sz w:val="22"/>
              </w:rPr>
              <w:t>ZA GOSPODAROWANIE ODPADAMI KOMUNALNYMI</w:t>
            </w:r>
          </w:p>
          <w:p w:rsidR="00A7572F" w:rsidRDefault="00A22C81">
            <w:pPr>
              <w:jc w:val="center"/>
            </w:pPr>
            <w:r>
              <w:rPr>
                <w:b/>
                <w:sz w:val="22"/>
              </w:rPr>
              <w:t>dla nieruchomości, na których znajdują się domki l</w:t>
            </w:r>
            <w:r>
              <w:rPr>
                <w:b/>
                <w:sz w:val="22"/>
              </w:rPr>
              <w:t>etniskowe lub inne nieruchomości wykorzystywane na cele rekreacyjno- wypoczynkowe</w:t>
            </w:r>
          </w:p>
        </w:tc>
      </w:tr>
      <w:tr w:rsidR="00A7572F">
        <w:trPr>
          <w:trHeight w:val="274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jc w:val="both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Podstawa prawna:</w:t>
            </w:r>
          </w:p>
          <w:p w:rsidR="00A7572F" w:rsidRDefault="00A7572F"/>
          <w:p w:rsidR="00A7572F" w:rsidRDefault="00A7572F"/>
          <w:p w:rsidR="00A7572F" w:rsidRDefault="00A22C81">
            <w:pPr>
              <w:jc w:val="both"/>
            </w:pPr>
            <w:r>
              <w:rPr>
                <w:i/>
                <w:sz w:val="16"/>
              </w:rPr>
              <w:t>Składający:</w:t>
            </w:r>
          </w:p>
          <w:p w:rsidR="00A7572F" w:rsidRDefault="00A7572F"/>
          <w:p w:rsidR="00A7572F" w:rsidRDefault="00A7572F"/>
          <w:p w:rsidR="00A7572F" w:rsidRDefault="00A22C81">
            <w:pPr>
              <w:jc w:val="both"/>
            </w:pPr>
            <w:r>
              <w:rPr>
                <w:i/>
                <w:sz w:val="16"/>
              </w:rPr>
              <w:t>Termin składania deklaracji:</w:t>
            </w:r>
          </w:p>
          <w:p w:rsidR="00A7572F" w:rsidRDefault="00A7572F"/>
          <w:p w:rsidR="00A7572F" w:rsidRDefault="00A22C81">
            <w:pPr>
              <w:jc w:val="both"/>
            </w:pPr>
            <w:r>
              <w:rPr>
                <w:i/>
                <w:sz w:val="16"/>
              </w:rPr>
              <w:t>Miejsce składania:</w:t>
            </w:r>
          </w:p>
        </w:tc>
        <w:tc>
          <w:tcPr>
            <w:tcW w:w="7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Ustawa z dnia 13 września 1996 r. o utrzymaniu czystości i porządku w gminach (t. j. Dz. U.</w:t>
            </w:r>
            <w:r>
              <w:rPr>
                <w:color w:val="000000"/>
                <w:sz w:val="16"/>
                <w:u w:color="000000"/>
              </w:rPr>
              <w:t xml:space="preserve"> z 2020 r., poz. 1439)</w:t>
            </w:r>
          </w:p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  <w:p w:rsidR="00A77B3E" w:rsidRDefault="00A22C81">
            <w:pPr>
              <w:spacing w:after="480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Właściciel nieruchomości, na której znajdują się domki letniskowe lub inne nieruchomości wykorzystywane na cele rekreacyjno- wypoczynkowe w rozumieniu ustawy o utrzymaniu czystości i porządku w gminach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t>Deklarację należy złożyć w te</w:t>
            </w:r>
            <w:r>
              <w:rPr>
                <w:color w:val="000000"/>
                <w:sz w:val="16"/>
                <w:u w:color="000000"/>
              </w:rPr>
              <w:t>rminie o jakim mowa w art. 6m ustawy z dnia 13 wrz</w:t>
            </w:r>
            <w:r w:rsidR="006C2578">
              <w:rPr>
                <w:color w:val="000000"/>
                <w:sz w:val="16"/>
                <w:u w:color="000000"/>
              </w:rPr>
              <w:t>eśnia 1996r. o utrzymaniu czyst</w:t>
            </w:r>
            <w:r>
              <w:rPr>
                <w:color w:val="000000"/>
                <w:sz w:val="16"/>
                <w:u w:color="000000"/>
              </w:rPr>
              <w:t>ości i  porządku w gminach (t. j. Dz. U. z 2020 r., poz. 1439)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color w:val="000000"/>
                <w:sz w:val="16"/>
                <w:u w:color="000000"/>
              </w:rPr>
              <w:br/>
              <w:t>Urząd Gminy Mielnik, ul. Piaskowa 38, 17-307 Mielnik</w:t>
            </w:r>
          </w:p>
        </w:tc>
      </w:tr>
      <w:tr w:rsidR="00A7572F">
        <w:trPr>
          <w:trHeight w:val="9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22C81">
            <w:pPr>
              <w:spacing w:after="480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A. ORGAN WŁAŚCIWY DO ZŁOŻENIA DEKLARACJI</w:t>
            </w:r>
          </w:p>
          <w:p w:rsidR="00A7572F" w:rsidRDefault="00A7572F"/>
          <w:p w:rsidR="00A7572F" w:rsidRDefault="00A22C81">
            <w:r>
              <w:t>1.</w:t>
            </w:r>
            <w:r>
              <w:rPr>
                <w:sz w:val="18"/>
              </w:rPr>
              <w:t xml:space="preserve"> Nazwa i adres organu, do którego adresowana jest deklaracja</w:t>
            </w:r>
          </w:p>
          <w:p w:rsidR="00A7572F" w:rsidRDefault="00A22C81">
            <w:pPr>
              <w:jc w:val="center"/>
            </w:pPr>
            <w:r>
              <w:rPr>
                <w:sz w:val="18"/>
              </w:rPr>
              <w:t>WÓJT GMINY MIELNIK</w:t>
            </w:r>
          </w:p>
          <w:p w:rsidR="00A7572F" w:rsidRDefault="00A22C81">
            <w:pPr>
              <w:jc w:val="center"/>
            </w:pPr>
            <w:r>
              <w:rPr>
                <w:sz w:val="18"/>
              </w:rPr>
              <w:t>UL. PIASKOWA 38</w:t>
            </w:r>
          </w:p>
          <w:p w:rsidR="00A7572F" w:rsidRDefault="00A22C81">
            <w:pPr>
              <w:jc w:val="center"/>
            </w:pPr>
            <w:r>
              <w:rPr>
                <w:sz w:val="18"/>
              </w:rPr>
              <w:t>17-307 MIELNIK</w:t>
            </w:r>
          </w:p>
        </w:tc>
      </w:tr>
      <w:tr w:rsidR="00A7572F">
        <w:trPr>
          <w:trHeight w:val="178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B. OBOWIĄZEK I CEL ZŁOŻENIA DEKLARACJI</w:t>
            </w:r>
          </w:p>
          <w:p w:rsidR="00A7572F" w:rsidRDefault="00A7572F"/>
          <w:p w:rsidR="00A7572F" w:rsidRDefault="00A22C81">
            <w:r>
              <w:rPr>
                <w:sz w:val="18"/>
              </w:rPr>
              <w:t>2. Okoliczności powodujące obowiązek złożenia deklaracji: (zaznaczyć właściwy kwadrat)</w:t>
            </w:r>
          </w:p>
          <w:p w:rsidR="00A7572F" w:rsidRDefault="00A22C81"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nowa deklaracja</w:t>
            </w:r>
            <w:r>
              <w:rPr>
                <w:sz w:val="18"/>
              </w:rPr>
              <w:t xml:space="preserve"> - zmiana danych- data zaistnienia zmiany:……………………………</w:t>
            </w:r>
          </w:p>
          <w:p w:rsidR="00A7572F" w:rsidRDefault="00A22C81">
            <w:pPr>
              <w:rPr>
                <w:sz w:val="1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korekta deklaracji- data zaistnienia zmian: …………………………………</w:t>
            </w:r>
          </w:p>
          <w:p w:rsidR="006C2578" w:rsidRDefault="006C2578"/>
        </w:tc>
      </w:tr>
      <w:tr w:rsidR="00A7572F">
        <w:trPr>
          <w:trHeight w:val="40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C. SKŁADAJĄCY DEKLARACJĘ</w:t>
            </w:r>
          </w:p>
          <w:p w:rsidR="00A7572F" w:rsidRDefault="00A7572F"/>
          <w:p w:rsidR="00A7572F" w:rsidRDefault="00A22C81">
            <w:pPr>
              <w:jc w:val="both"/>
            </w:pPr>
            <w:r>
              <w:rPr>
                <w:sz w:val="18"/>
              </w:rPr>
              <w:t>3.Tytuł władania nieruchomością (zaznaczyć właściwy kwadrat):</w:t>
            </w:r>
          </w:p>
          <w:p w:rsidR="00A7572F" w:rsidRDefault="00A22C81">
            <w:pPr>
              <w:jc w:val="both"/>
            </w:pP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właściciel nieruchomości</w:t>
            </w:r>
          </w:p>
          <w:p w:rsidR="00A7572F" w:rsidRDefault="00A22C81">
            <w:pPr>
              <w:jc w:val="both"/>
            </w:pP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współwłaściciel</w:t>
            </w:r>
          </w:p>
          <w:p w:rsidR="00A7572F" w:rsidRDefault="00A22C81">
            <w:pPr>
              <w:jc w:val="both"/>
            </w:pP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użytkownik wieczysty, zarządca nieruchomości </w:t>
            </w:r>
          </w:p>
          <w:p w:rsidR="00A7572F" w:rsidRDefault="00A22C81">
            <w:pPr>
              <w:jc w:val="both"/>
              <w:rPr>
                <w:sz w:val="1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inny podmiot władający nieruchomością</w:t>
            </w:r>
          </w:p>
          <w:p w:rsidR="006C2578" w:rsidRDefault="006C2578">
            <w:pPr>
              <w:jc w:val="both"/>
            </w:pPr>
          </w:p>
        </w:tc>
      </w:tr>
      <w:tr w:rsidR="00A7572F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D.1.  DANE IDENTYFIKACYJNE SKŁADAJĄCEGO DEKLARACJĘ</w:t>
            </w:r>
          </w:p>
        </w:tc>
      </w:tr>
      <w:tr w:rsidR="00A7572F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4. Nazwisko/ Nazwa pełna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5. Imię</w:t>
            </w:r>
          </w:p>
        </w:tc>
      </w:tr>
      <w:tr w:rsidR="00A7572F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6. Nr telefonu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7. PESEL/REGON</w:t>
            </w:r>
            <w:r>
              <w:rPr>
                <w:sz w:val="18"/>
                <w:vertAlign w:val="superscript"/>
              </w:rPr>
              <w:t>*</w:t>
            </w:r>
          </w:p>
        </w:tc>
      </w:tr>
      <w:tr w:rsidR="00A7572F">
        <w:trPr>
          <w:trHeight w:val="692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8. Adres e-mail 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spacing w:after="480"/>
              <w:jc w:val="both"/>
              <w:rPr>
                <w:color w:val="000000"/>
                <w:u w:color="000000"/>
              </w:rPr>
            </w:pPr>
          </w:p>
        </w:tc>
      </w:tr>
      <w:tr w:rsidR="00A7572F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D.2. DANE PIERWSZEJ </w:t>
            </w:r>
            <w:r>
              <w:rPr>
                <w:b/>
                <w:sz w:val="18"/>
              </w:rPr>
              <w:t>NIERUCHOMOŚCI, NA KTÓREJ POWSTAJĄ ODPADY KOMUNALNE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9. Ulica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10. Nr domu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11. Nr lokalu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12. Miejscowość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13. Kod pocztowy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14. Poczta</w:t>
            </w:r>
          </w:p>
        </w:tc>
      </w:tr>
      <w:tr w:rsidR="00A7572F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15. Nr ewidencyjny nieruchomości w rejestrze gruntów</w:t>
            </w:r>
          </w:p>
        </w:tc>
      </w:tr>
      <w:tr w:rsidR="00A7572F">
        <w:trPr>
          <w:trHeight w:val="48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D.2.A DANE DRUGIEJ NIERUCHOMOŚCI, NA KTÓREJ POWSTAJĄ ODPADY KOMUNALNE</w:t>
            </w:r>
          </w:p>
        </w:tc>
      </w:tr>
      <w:tr w:rsidR="00A7572F">
        <w:trPr>
          <w:trHeight w:val="7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16. Ulica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17. Nr domu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18. Nr lokalu</w:t>
            </w:r>
          </w:p>
        </w:tc>
      </w:tr>
      <w:tr w:rsidR="00A7572F">
        <w:trPr>
          <w:trHeight w:val="7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19. Miejscowość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20. Kod pocztowy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21. Poczta</w:t>
            </w:r>
          </w:p>
        </w:tc>
      </w:tr>
      <w:tr w:rsidR="00A7572F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22. Nr ewidencyjny nieruchomości w reje</w:t>
            </w:r>
            <w:r w:rsidR="006C2578">
              <w:rPr>
                <w:sz w:val="20"/>
              </w:rPr>
              <w:t>s</w:t>
            </w:r>
            <w:r>
              <w:rPr>
                <w:sz w:val="20"/>
              </w:rPr>
              <w:t>trze gruntów</w:t>
            </w:r>
            <w:bookmarkStart w:id="0" w:name="_GoBack"/>
            <w:bookmarkEnd w:id="0"/>
          </w:p>
        </w:tc>
      </w:tr>
      <w:tr w:rsidR="00A7572F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D.3. ADRES DO KORESPONDENCJI- jeżeli jest inny, niż adres z D.2. i D.2A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23. Województwo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24. Powiat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25. Gmina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26. </w:t>
            </w:r>
            <w:r>
              <w:rPr>
                <w:sz w:val="18"/>
              </w:rPr>
              <w:t>Ulica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27. Nr domu                            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28. Nr lokalu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29. Miejscowość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30. Kod pocztowy 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31. Poczta</w:t>
            </w:r>
          </w:p>
        </w:tc>
      </w:tr>
      <w:tr w:rsidR="00A7572F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E. </w:t>
            </w:r>
            <w:r>
              <w:rPr>
                <w:b/>
                <w:sz w:val="18"/>
              </w:rPr>
              <w:t>OPŁATA ZA GOSPODAROWANIE ODPADAMI KOMUNALNYMI</w:t>
            </w:r>
          </w:p>
        </w:tc>
      </w:tr>
      <w:tr w:rsidR="00A7572F" w:rsidTr="006C2578">
        <w:trPr>
          <w:trHeight w:val="799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Wysokość opłaty ryczałtowej za gospodarowanie odpadami komunalnymi z nieruchomości, na której </w:t>
            </w:r>
            <w:r>
              <w:rPr>
                <w:sz w:val="20"/>
              </w:rPr>
              <w:t>znajduje się domek letniskowy lub z innej nieruchomości wykorzystywanej na cele rekreacyjno- wypoczynkowe.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32. Liczba nieruchomości wykorzystywanych na cele rekreacyjno- wypoczynkowe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33. Stawka opłaty              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 Wysokość opłaty ryczałtowej</w:t>
            </w:r>
          </w:p>
          <w:p w:rsidR="00A7572F" w:rsidRDefault="00A22C81">
            <w:pPr>
              <w:jc w:val="center"/>
            </w:pPr>
            <w:r>
              <w:rPr>
                <w:sz w:val="16"/>
              </w:rPr>
              <w:t>(liczba</w:t>
            </w:r>
            <w:r>
              <w:rPr>
                <w:sz w:val="16"/>
              </w:rPr>
              <w:t xml:space="preserve"> nieruchomości x stawka opłaty)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  <w:p w:rsidR="00A7572F" w:rsidRDefault="00A7572F"/>
          <w:p w:rsidR="00A7572F" w:rsidRDefault="00A22C81">
            <w:pPr>
              <w:jc w:val="center"/>
            </w:pPr>
            <w:r>
              <w:rPr>
                <w:b/>
                <w:sz w:val="18"/>
              </w:rPr>
              <w:t>........................................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  <w:p w:rsidR="00A7572F" w:rsidRDefault="00A7572F"/>
          <w:p w:rsidR="00A7572F" w:rsidRDefault="00A22C81">
            <w:pPr>
              <w:jc w:val="center"/>
            </w:pPr>
            <w:r>
              <w:rPr>
                <w:b/>
                <w:sz w:val="18"/>
              </w:rPr>
              <w:t xml:space="preserve">.......................................            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spacing w:after="480"/>
              <w:jc w:val="center"/>
              <w:rPr>
                <w:color w:val="000000"/>
                <w:u w:color="000000"/>
              </w:rPr>
            </w:pPr>
          </w:p>
          <w:p w:rsidR="00A7572F" w:rsidRDefault="00A7572F"/>
          <w:p w:rsidR="00A7572F" w:rsidRDefault="00A22C81">
            <w:pPr>
              <w:jc w:val="center"/>
            </w:pPr>
            <w:r>
              <w:rPr>
                <w:b/>
                <w:sz w:val="18"/>
              </w:rPr>
              <w:t>.....................................</w:t>
            </w:r>
          </w:p>
        </w:tc>
      </w:tr>
      <w:tr w:rsidR="00A7572F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35. Roczna ryczałtowa opłata za gospodarowanie odpadami komunalnymi będzie </w:t>
            </w:r>
            <w:r>
              <w:rPr>
                <w:sz w:val="20"/>
              </w:rPr>
              <w:t>wynosić:....................................zł</w:t>
            </w:r>
          </w:p>
        </w:tc>
      </w:tr>
      <w:tr w:rsidR="00A7572F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F. PODPIS OSOBY SKŁADAJĄCEJ DEKLARACJĘ/ OSOBY REPREZENTUJĄCEJ SKŁADAJĄCEGO DEKLARACJĘ</w:t>
            </w:r>
          </w:p>
        </w:tc>
      </w:tr>
      <w:tr w:rsidR="00A7572F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36.  Data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sz w:val="18"/>
              </w:rPr>
              <w:t>37. Czytelny podpis (z podaniem imienia i nazwiska)</w:t>
            </w:r>
          </w:p>
        </w:tc>
      </w:tr>
      <w:tr w:rsidR="00A7572F">
        <w:trPr>
          <w:trHeight w:val="26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22C81">
            <w:pPr>
              <w:spacing w:after="480"/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G. ADNOTACJE URZĘDU</w:t>
            </w:r>
          </w:p>
          <w:p w:rsidR="00A7572F" w:rsidRDefault="00A7572F"/>
        </w:tc>
      </w:tr>
    </w:tbl>
    <w:p w:rsidR="00A77B3E" w:rsidRDefault="00A22C8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POUCZENIE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Niniejsza deklaracja </w:t>
      </w:r>
      <w:r>
        <w:rPr>
          <w:color w:val="000000"/>
          <w:u w:color="000000"/>
        </w:rPr>
        <w:t>stanowi podstawę do wystawienia tytułu wykonawczego, zgodnie z przepisami ustawy z dnia 17 czerwca 1966 r. o postępowaniu egzekucyjnym w administracji (t. j. Dz. U. z 2020 r.,  poz. 1427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A22C8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OBJAŚNIENIA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art. 6m ustawy z dnia 13 wrześ</w:t>
      </w:r>
      <w:r>
        <w:rPr>
          <w:color w:val="000000"/>
          <w:u w:color="000000"/>
        </w:rPr>
        <w:t>nia 1996 r. o utrzymaniu czystości i porządku w gminach, właściciel nieruchomości jest obowiązany złożyć do wójta deklarację o wysokości opłaty za gospodarowanie odpadami komunalnymi w terminie 14 dni od dnia powstania na danej nieruchomości odpadów komuna</w:t>
      </w:r>
      <w:r>
        <w:rPr>
          <w:color w:val="000000"/>
          <w:u w:color="000000"/>
        </w:rPr>
        <w:t>lnych.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 art. 6o cytowanej ustawy, w razie niezłożenia deklaracji o wysokości opłaty za gospodarowanie odpadami komunalnymi albo uzasadnionych wątpliwości co do danych zawartych w deklaracji, właściwy organ określa, w drodze decyzji, wysokość op</w:t>
      </w:r>
      <w:r>
        <w:rPr>
          <w:color w:val="000000"/>
          <w:u w:color="000000"/>
        </w:rPr>
        <w:t>łaty za gospodarowanie odpadami komunalnymi.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Opłatę uiszcza się bez wezwania, na rachunek bankowy wskazany przez gminę.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 RODO – opłaty za odpady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związku z zapisami art. 13 oraz art. 14 ROZPORZĄDZENIA PARLAMENTU EUROPEJSKIEGO I </w:t>
      </w:r>
      <w:r>
        <w:rPr>
          <w:color w:val="000000"/>
          <w:u w:color="000000"/>
        </w:rPr>
        <w:t>RADY (UE) 2016/679 z dnia 27 kwietnia 2016 r. w sprawie ochrony osób fizycznych w związku z przetwarzaniem danych osobowych i w sprawie swobodnego przepływu takich danych oraz uchylenia dyrektywy 95/46/WE (ogólne rozporządzenie o ochronie danych) (Dz. U. U</w:t>
      </w:r>
      <w:r>
        <w:rPr>
          <w:color w:val="000000"/>
          <w:u w:color="000000"/>
        </w:rPr>
        <w:t>E. z 2016 r., L 119, poz. 1) informujemy, że Administratorem Państwa danych osobowych jest: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Gmina Mielnik, reprezentowana przez Wójta Gminy Mielnik, z siedzibą: ul. Piaskowa 38, 17-307 Mielnik,</w:t>
      </w:r>
      <w:r>
        <w:rPr>
          <w:b/>
          <w:color w:val="000000"/>
          <w:u w:color="000000"/>
        </w:rPr>
        <w:br/>
        <w:t>tel. (85) 65 65 861, (85) 65 77 003.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Informujemy że na mocy</w:t>
      </w:r>
      <w:r>
        <w:rPr>
          <w:color w:val="000000"/>
          <w:u w:color="000000"/>
        </w:rPr>
        <w:t xml:space="preserve"> art. 37 ust. 1 lit. a) RODO Administrator wyznaczył Inspektora Ochrony Danych (IOD) – Pana Stefana Książka, który w jego imieniu nadzoruje sferę przetwarzania danych osobowych. Z IOD można kontaktować się pod adresem mail: </w:t>
      </w:r>
      <w:hyperlink r:id="rId6" w:history="1">
        <w:r>
          <w:rPr>
            <w:rStyle w:val="Hipercze"/>
            <w:color w:val="000000"/>
            <w:u w:val="none" w:color="000000"/>
          </w:rPr>
          <w:t>iod-sk@tbdsiedlce.pl</w:t>
        </w:r>
      </w:hyperlink>
      <w:r>
        <w:rPr>
          <w:color w:val="000000"/>
          <w:u w:color="000000"/>
        </w:rPr>
        <w:t xml:space="preserve">. 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będą przetwarzane w celu ustalenia wysokości opłat za odpady, księgowania wpłat, windykacji zaległości.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Przetwarzanie Pani/Pana danych osobowych jest niezbędne do wykonania zadania realizowane</w:t>
      </w:r>
      <w:r>
        <w:rPr>
          <w:color w:val="000000"/>
          <w:u w:color="000000"/>
        </w:rPr>
        <w:t>go w celu wypełnienia obowiązku prawnego Administratora Danych, zgodnie z Ustawą z dnia 13 września 1996 r. o utrzymaniu czystości i porządku w gminach.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Podanie przez Panią/Pana danych osobowych niezbędnych do realizacji zadań o których mowa powyżej </w:t>
      </w:r>
      <w:r>
        <w:rPr>
          <w:color w:val="000000"/>
          <w:u w:color="000000"/>
        </w:rPr>
        <w:t>jest obowiązkowe (wymagane na podstawie wyżej wymienionych przepisów prawa), podanie danych dodatkowych (kontaktowych) jest dobrowolne.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Administrator Danych przetwarza Państwa dane osobowe w ściśle określonym, minimalnym zakresie; tj. imię, nazwisko, ad</w:t>
      </w:r>
      <w:r>
        <w:rPr>
          <w:color w:val="000000"/>
          <w:u w:color="000000"/>
        </w:rPr>
        <w:t>res zamieszkania, PESEL,  nr telefonu, adres e-mail, nazwa firmy, NIP, REGON, klasa PKD; niezbędnym do osiągnięcia celu, o którym mowa powyżej.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szczególnych sytuacjach Administrator może przekazać/powierzyć Państwa dane innym instytucjom/podmiotom. Po</w:t>
      </w:r>
      <w:r>
        <w:rPr>
          <w:color w:val="000000"/>
          <w:u w:color="000000"/>
        </w:rPr>
        <w:t>dstawą przekazania/powierzenia danych są przepisy prawa lub umowy powierzenia danych do przetwarzania zawarte z podmiotami świadczących usługi na rzecz Administratora. Odbiorcą danych osobowych będą uprawnione podmioty na podstawie przepisów prawa lub podm</w:t>
      </w:r>
      <w:r>
        <w:rPr>
          <w:color w:val="000000"/>
          <w:u w:color="000000"/>
        </w:rPr>
        <w:t>ioty świadczące usługi Administratorowi na podstawie odrębnych umów.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Dane osobowe przetwarzane przez Administratora przechowywane będą przez okres niezbędny do realizacji celu dla jakiego zostały zebrane (5 lat) oraz zgodnie z terminami archiwizacji okr</w:t>
      </w:r>
      <w:r>
        <w:rPr>
          <w:color w:val="000000"/>
          <w:u w:color="000000"/>
        </w:rPr>
        <w:t>eślonymi przez przepisy powszechnie obowiązującego prawa, w tym Rozporządzenie Prezesa Rady Ministrów z dnia 18 stycznia 2011 r. w sprawie instrukcji kancelaryjnej, jednolitych rzeczowych wykazów akt oraz instrukcji w sprawie organizacji i zakresu działani</w:t>
      </w:r>
      <w:r>
        <w:rPr>
          <w:color w:val="000000"/>
          <w:u w:color="000000"/>
        </w:rPr>
        <w:t>a archiwów zakładowych. W przypadku przetwarzania na podstawie zgody dane będą przechowywane do chwili ustania celu w jakim została zebrana lub do wycofania zgody.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Przysługuje Pani/Panu, z wyjątkami zastrzeżonymi przepisami prawa, możliwość: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·dostępu do</w:t>
      </w:r>
      <w:r>
        <w:rPr>
          <w:color w:val="000000"/>
          <w:u w:color="000000"/>
        </w:rPr>
        <w:t xml:space="preserve"> danych osobowych jej/jego dotyczących oraz otrzymania ich kopii,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·żądania sprostowania danych osobowych,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·usunięcia lub ograniczenia przetwarzania danych osobowych,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·wniesienia sprzeciwu wobec przetwarzania danych osobowych.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Z powyższych uprawnień </w:t>
      </w:r>
      <w:r>
        <w:rPr>
          <w:color w:val="000000"/>
          <w:u w:color="000000"/>
        </w:rPr>
        <w:t xml:space="preserve">można skorzystać w siedzibie Administratora, kierując korespondencję na adres Administratora lub drogą elektroniczną pisząc na adres: </w:t>
      </w:r>
      <w:hyperlink r:id="rId7" w:history="1">
        <w:r>
          <w:rPr>
            <w:rStyle w:val="Hipercze"/>
            <w:color w:val="000000"/>
            <w:u w:val="none" w:color="000000"/>
          </w:rPr>
          <w:t>iod-sk@tbdsiedlce.pl</w:t>
        </w:r>
      </w:hyperlink>
      <w:r>
        <w:rPr>
          <w:color w:val="000000"/>
          <w:u w:color="000000"/>
        </w:rPr>
        <w:t>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Przysługuje Państwu prawo wniesienia skargi do organ</w:t>
      </w:r>
      <w:r>
        <w:rPr>
          <w:color w:val="000000"/>
          <w:u w:color="000000"/>
        </w:rPr>
        <w:t>u nadzorczego na niezgodne z RODO przetwarzanie Państwa danych osobowych. Organem właściwym dla ww. skargi jest:</w:t>
      </w:r>
    </w:p>
    <w:p w:rsidR="00A77B3E" w:rsidRDefault="00A22C8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Prezes Urzędu Ochrony Danych Osobowych, ul. Stawki 2, 00-193 Warszawa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Przetwarzanie danych osobowych nie podlega zautomatyzowanemu podejmow</w:t>
      </w:r>
      <w:r>
        <w:rPr>
          <w:color w:val="000000"/>
          <w:u w:color="000000"/>
        </w:rPr>
        <w:t>aniu decyzji oraz profilowaniu.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Dane nie będą przekazywane do państw trzecich ani organizacji międzynarodowych.</w:t>
      </w:r>
    </w:p>
    <w:p w:rsidR="00A77B3E" w:rsidRDefault="00A22C8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 szczegółach podstawy gromadzenia danych osobowych, obowiązku lub dobrowolności ich podania oraz potencjalnych konsekwencjach niepodani</w:t>
      </w:r>
      <w:r>
        <w:rPr>
          <w:color w:val="000000"/>
          <w:u w:color="000000"/>
        </w:rPr>
        <w:t>a danych, informowani Państwo będziecie przez merytoryczną komórkę Administratora danych prowadzącą przetwarzanie oraz przez inspektora ochrony danych.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81" w:rsidRDefault="00A22C81">
      <w:r>
        <w:separator/>
      </w:r>
    </w:p>
  </w:endnote>
  <w:endnote w:type="continuationSeparator" w:id="0">
    <w:p w:rsidR="00A22C81" w:rsidRDefault="00A2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7572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72F" w:rsidRDefault="00A22C81">
          <w:pPr>
            <w:rPr>
              <w:sz w:val="18"/>
            </w:rPr>
          </w:pPr>
          <w:r w:rsidRPr="006C2578">
            <w:rPr>
              <w:sz w:val="18"/>
              <w:lang w:val="en-US"/>
            </w:rPr>
            <w:t>Id: B0AF435B-067E-48FF-8947-74ED3E5DE5F8.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72F" w:rsidRDefault="00A22C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5D76">
            <w:rPr>
              <w:sz w:val="18"/>
            </w:rPr>
            <w:fldChar w:fldCharType="separate"/>
          </w:r>
          <w:r w:rsidR="006C2578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A7572F" w:rsidRDefault="00A757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81" w:rsidRDefault="00A22C81">
      <w:r>
        <w:separator/>
      </w:r>
    </w:p>
  </w:footnote>
  <w:footnote w:type="continuationSeparator" w:id="0">
    <w:p w:rsidR="00A22C81" w:rsidRDefault="00A2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D5D76"/>
    <w:rsid w:val="006C2578"/>
    <w:rsid w:val="00A22C81"/>
    <w:rsid w:val="00A757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1EA63-6F21-4B55-83E1-075BD640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-sk@tbdsiedl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XIX/139/20 z dnia 30 listopada 2020 r.</vt:lpstr>
      <vt:lpstr/>
    </vt:vector>
  </TitlesOfParts>
  <Company>Rada Gminy Mielnik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XIX/139/20 z dnia 30 listopada 2020 r.</dc:title>
  <dc:subject>w sprawie wzoru deklaracji o^wysokości opłaty za gospodarowanie odpadami komunalnymi dla nieruchomości, na których znajdują się domki letniskowe lub inne nieruchomości wykorzystywane na cele rekreacyjno- wypoczynkowe</dc:subject>
  <dc:creator>mkoroluk</dc:creator>
  <cp:lastModifiedBy>Marta Koroluk</cp:lastModifiedBy>
  <cp:revision>3</cp:revision>
  <dcterms:created xsi:type="dcterms:W3CDTF">2021-01-12T07:09:00Z</dcterms:created>
  <dcterms:modified xsi:type="dcterms:W3CDTF">2021-01-12T07:10:00Z</dcterms:modified>
  <cp:category>Akt prawny</cp:category>
</cp:coreProperties>
</file>